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93D11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浙江</w:t>
      </w:r>
      <w:r>
        <w:rPr>
          <w:rFonts w:ascii="黑体" w:hAnsi="黑体" w:eastAsia="黑体"/>
          <w:sz w:val="36"/>
          <w:szCs w:val="36"/>
        </w:rPr>
        <w:t>师范大学线上</w:t>
      </w:r>
      <w:r>
        <w:rPr>
          <w:rFonts w:hint="eastAsia" w:ascii="黑体" w:hAnsi="黑体" w:eastAsia="黑体"/>
          <w:sz w:val="36"/>
          <w:szCs w:val="36"/>
        </w:rPr>
        <w:t>一流</w:t>
      </w:r>
      <w:r>
        <w:rPr>
          <w:rFonts w:ascii="黑体" w:hAnsi="黑体" w:eastAsia="黑体"/>
          <w:sz w:val="36"/>
          <w:szCs w:val="36"/>
        </w:rPr>
        <w:t>课程</w:t>
      </w:r>
      <w:r>
        <w:rPr>
          <w:rFonts w:hint="eastAsia" w:ascii="黑体" w:hAnsi="黑体" w:eastAsia="黑体"/>
          <w:sz w:val="36"/>
          <w:szCs w:val="36"/>
        </w:rPr>
        <w:t>建设</w:t>
      </w:r>
      <w:r>
        <w:rPr>
          <w:rFonts w:ascii="黑体" w:hAnsi="黑体" w:eastAsia="黑体"/>
          <w:sz w:val="36"/>
          <w:szCs w:val="36"/>
        </w:rPr>
        <w:t>基本</w:t>
      </w:r>
      <w:r>
        <w:rPr>
          <w:rFonts w:hint="eastAsia" w:ascii="黑体" w:hAnsi="黑体" w:eastAsia="黑体"/>
          <w:sz w:val="36"/>
          <w:szCs w:val="36"/>
        </w:rPr>
        <w:t>标准</w:t>
      </w:r>
    </w:p>
    <w:p w14:paraId="409ADA5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建</w:t>
      </w:r>
      <w:r>
        <w:rPr>
          <w:sz w:val="28"/>
          <w:szCs w:val="28"/>
        </w:rPr>
        <w:t>成MOOC</w:t>
      </w:r>
      <w:r>
        <w:rPr>
          <w:rFonts w:hint="eastAsia"/>
          <w:sz w:val="28"/>
          <w:szCs w:val="28"/>
        </w:rPr>
        <w:t>（面向</w:t>
      </w:r>
      <w:r>
        <w:rPr>
          <w:sz w:val="28"/>
          <w:szCs w:val="28"/>
        </w:rPr>
        <w:t>社会大规模开放课程）</w:t>
      </w:r>
      <w:r>
        <w:rPr>
          <w:rFonts w:hint="eastAsia"/>
          <w:sz w:val="28"/>
          <w:szCs w:val="28"/>
        </w:rPr>
        <w:t>，并</w:t>
      </w:r>
      <w:r>
        <w:rPr>
          <w:sz w:val="28"/>
          <w:szCs w:val="28"/>
        </w:rPr>
        <w:t>至少</w:t>
      </w:r>
      <w:r>
        <w:rPr>
          <w:rFonts w:hint="eastAsia"/>
          <w:sz w:val="28"/>
          <w:szCs w:val="28"/>
        </w:rPr>
        <w:t>开设</w:t>
      </w:r>
      <w:r>
        <w:rPr>
          <w:sz w:val="28"/>
          <w:szCs w:val="28"/>
        </w:rPr>
        <w:t>一期。</w:t>
      </w:r>
    </w:p>
    <w:p w14:paraId="2062C4B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课程</w:t>
      </w:r>
      <w:r>
        <w:rPr>
          <w:sz w:val="28"/>
          <w:szCs w:val="28"/>
        </w:rPr>
        <w:t>介绍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课程团队</w:t>
      </w:r>
      <w:r>
        <w:rPr>
          <w:rFonts w:hint="eastAsia"/>
          <w:sz w:val="28"/>
          <w:szCs w:val="28"/>
        </w:rPr>
        <w:t>等</w:t>
      </w:r>
      <w:r>
        <w:rPr>
          <w:sz w:val="28"/>
          <w:szCs w:val="28"/>
        </w:rPr>
        <w:t>信息完整，视</w:t>
      </w:r>
      <w:r>
        <w:rPr>
          <w:rFonts w:hint="eastAsia"/>
          <w:sz w:val="28"/>
          <w:szCs w:val="28"/>
        </w:rPr>
        <w:t>音</w:t>
      </w:r>
      <w:r>
        <w:rPr>
          <w:sz w:val="28"/>
          <w:szCs w:val="28"/>
        </w:rPr>
        <w:t>频、图片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文字清晰。</w:t>
      </w:r>
    </w:p>
    <w:p w14:paraId="4F0601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课程</w:t>
      </w:r>
      <w:r>
        <w:rPr>
          <w:sz w:val="28"/>
          <w:szCs w:val="28"/>
        </w:rPr>
        <w:t>内容</w:t>
      </w:r>
      <w:r>
        <w:rPr>
          <w:rFonts w:hint="eastAsia"/>
          <w:sz w:val="28"/>
          <w:szCs w:val="28"/>
        </w:rPr>
        <w:t>与教学</w:t>
      </w:r>
      <w:r>
        <w:rPr>
          <w:sz w:val="28"/>
          <w:szCs w:val="28"/>
        </w:rPr>
        <w:t>大纲匹配，</w:t>
      </w:r>
      <w:r>
        <w:rPr>
          <w:rFonts w:hint="eastAsia"/>
          <w:sz w:val="28"/>
          <w:szCs w:val="28"/>
        </w:rPr>
        <w:t>章节</w:t>
      </w:r>
      <w:r>
        <w:rPr>
          <w:sz w:val="28"/>
          <w:szCs w:val="28"/>
        </w:rPr>
        <w:t>原则上</w:t>
      </w:r>
      <w:r>
        <w:rPr>
          <w:rFonts w:hint="eastAsia"/>
          <w:sz w:val="28"/>
          <w:szCs w:val="28"/>
        </w:rPr>
        <w:t>不少于6章， 70%以上的章节小节原则</w:t>
      </w:r>
      <w:r>
        <w:rPr>
          <w:sz w:val="28"/>
          <w:szCs w:val="28"/>
        </w:rPr>
        <w:t>上</w:t>
      </w:r>
      <w:r>
        <w:rPr>
          <w:rFonts w:hint="eastAsia"/>
          <w:sz w:val="28"/>
          <w:szCs w:val="28"/>
        </w:rPr>
        <w:t>不少于3个。</w:t>
      </w:r>
    </w:p>
    <w:p w14:paraId="75D303E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四、原则</w:t>
      </w:r>
      <w:r>
        <w:rPr>
          <w:sz w:val="28"/>
          <w:szCs w:val="28"/>
        </w:rPr>
        <w:t>上，课程负责人</w:t>
      </w:r>
      <w:r>
        <w:rPr>
          <w:rFonts w:hint="eastAsia"/>
          <w:sz w:val="28"/>
          <w:szCs w:val="28"/>
        </w:rPr>
        <w:t>需</w:t>
      </w:r>
      <w:r>
        <w:rPr>
          <w:sz w:val="28"/>
          <w:szCs w:val="28"/>
        </w:rPr>
        <w:t>至少完成课程讲述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/3</w:t>
      </w:r>
      <w:r>
        <w:rPr>
          <w:rFonts w:hint="eastAsia"/>
          <w:sz w:val="28"/>
          <w:szCs w:val="28"/>
        </w:rPr>
        <w:t>。</w:t>
      </w:r>
    </w:p>
    <w:p w14:paraId="72E1E24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>
        <w:rPr>
          <w:sz w:val="28"/>
          <w:szCs w:val="28"/>
        </w:rPr>
        <w:t>视频</w:t>
      </w:r>
      <w:r>
        <w:rPr>
          <w:rFonts w:hint="eastAsia"/>
          <w:sz w:val="28"/>
          <w:szCs w:val="28"/>
        </w:rPr>
        <w:t>时长≥</w:t>
      </w:r>
      <w:r>
        <w:rPr>
          <w:sz w:val="28"/>
          <w:szCs w:val="28"/>
        </w:rPr>
        <w:t xml:space="preserve"> 240 分钟/学分，</w:t>
      </w:r>
      <w:r>
        <w:rPr>
          <w:rFonts w:hint="eastAsia"/>
          <w:sz w:val="28"/>
          <w:szCs w:val="28"/>
        </w:rPr>
        <w:t>课程</w:t>
      </w:r>
      <w:r>
        <w:rPr>
          <w:sz w:val="28"/>
          <w:szCs w:val="28"/>
        </w:rPr>
        <w:t>视频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包含任务点视频和非任务点视频数）≥10。单个视频时长5-15分钟（任务点视频中引用其他视频资源时长不得超过当前视频时长的 20%）。</w:t>
      </w:r>
    </w:p>
    <w:p w14:paraId="1475D70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>
        <w:rPr>
          <w:sz w:val="28"/>
          <w:szCs w:val="28"/>
        </w:rPr>
        <w:t>、资料题库不少于</w:t>
      </w:r>
      <w:r>
        <w:rPr>
          <w:rFonts w:hint="eastAsia"/>
          <w:sz w:val="28"/>
          <w:szCs w:val="28"/>
        </w:rPr>
        <w:t>120道。</w:t>
      </w:r>
    </w:p>
    <w:p w14:paraId="5E8244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</w:t>
      </w:r>
      <w:r>
        <w:rPr>
          <w:sz w:val="28"/>
          <w:szCs w:val="28"/>
        </w:rPr>
        <w:t>非</w:t>
      </w:r>
      <w:r>
        <w:rPr>
          <w:rFonts w:hint="eastAsia"/>
          <w:sz w:val="28"/>
          <w:szCs w:val="28"/>
        </w:rPr>
        <w:t>视频</w:t>
      </w:r>
      <w:r>
        <w:rPr>
          <w:sz w:val="28"/>
          <w:szCs w:val="28"/>
        </w:rPr>
        <w:t>资料</w:t>
      </w:r>
      <w:r>
        <w:rPr>
          <w:rFonts w:hint="eastAsia"/>
          <w:sz w:val="28"/>
          <w:szCs w:val="28"/>
        </w:rPr>
        <w:t>个数≥30，如图片、音频、文档（建议上传PDF格式）等。</w:t>
      </w:r>
    </w:p>
    <w:p w14:paraId="09D8B0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八、</w:t>
      </w:r>
      <w:r>
        <w:rPr>
          <w:sz w:val="28"/>
          <w:szCs w:val="28"/>
        </w:rPr>
        <w:t>试题库</w:t>
      </w:r>
      <w:r>
        <w:rPr>
          <w:rFonts w:hint="eastAsia"/>
          <w:sz w:val="28"/>
          <w:szCs w:val="28"/>
        </w:rPr>
        <w:t>至少1套，每套不少于35道，要求有数量、有难易度；试卷名称命名符合当期教学。</w:t>
      </w:r>
    </w:p>
    <w:p w14:paraId="464D8152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九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不</w:t>
      </w:r>
      <w:r>
        <w:rPr>
          <w:sz w:val="28"/>
          <w:szCs w:val="28"/>
        </w:rPr>
        <w:t>存在政治性、思想性等问题，或存在侵犯知识产 权、肖像权以及其他与现行法律法规相悖的问题</w:t>
      </w:r>
      <w:r>
        <w:rPr>
          <w:rFonts w:hint="eastAsia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C1F"/>
    <w:rsid w:val="000D1E7F"/>
    <w:rsid w:val="00190B3A"/>
    <w:rsid w:val="001F2BDA"/>
    <w:rsid w:val="00280C1F"/>
    <w:rsid w:val="00354B05"/>
    <w:rsid w:val="00374568"/>
    <w:rsid w:val="00395BB3"/>
    <w:rsid w:val="00541EEE"/>
    <w:rsid w:val="00607E26"/>
    <w:rsid w:val="00672D65"/>
    <w:rsid w:val="00816EF6"/>
    <w:rsid w:val="00956C9B"/>
    <w:rsid w:val="00976C28"/>
    <w:rsid w:val="009968B6"/>
    <w:rsid w:val="00AC32C9"/>
    <w:rsid w:val="00B7255C"/>
    <w:rsid w:val="00D00FC1"/>
    <w:rsid w:val="00E315CB"/>
    <w:rsid w:val="00E46BBD"/>
    <w:rsid w:val="00EB44CC"/>
    <w:rsid w:val="00EC0D97"/>
    <w:rsid w:val="00FB3F58"/>
    <w:rsid w:val="5AF0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地球联邦</Company>
  <Pages>1</Pages>
  <Words>349</Words>
  <Characters>370</Characters>
  <Lines>2</Lines>
  <Paragraphs>1</Paragraphs>
  <TotalTime>14</TotalTime>
  <ScaleCrop>false</ScaleCrop>
  <LinksUpToDate>false</LinksUpToDate>
  <CharactersWithSpaces>375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2021-06-15T03:26:00Z</dcterms:created>
  <dc:creator>罗建林</dc:creator>
  <cp:lastModifiedBy>吴瑛</cp:lastModifiedBy>
  <dcterms:modified xsi:type="dcterms:W3CDTF">2026-03-31T11:58:11Z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eyJoZGlkIjoiZjRkY2FlMjRlZGQ3MWI1ZDlhZTM4YTVlZTJlMDZmMWMiLCJ1c2VySWQiOiIxNzM3OTEyMTgyIn0=</vt:lpwstr>
  </property>
  <property fmtid="{D5CDD505-2E9C-101B-9397-08002B2CF9AE}" pid="3" name="KSOProductBuildVer">
    <vt:lpwstr>2052-12.1.0.25225</vt:lpwstr>
  </property>
  <property fmtid="{D5CDD505-2E9C-101B-9397-08002B2CF9AE}" pid="4" name="ICV">
    <vt:lpwstr>964EBE556D7F4124BE657A6C79BEED33_12</vt:lpwstr>
  </property>
</Properties>
</file>